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7BCD" w14:textId="571DC39E" w:rsidR="000A43E3" w:rsidRDefault="00746AB0" w:rsidP="009453F7">
      <w:pPr>
        <w:spacing w:after="0" w:line="240" w:lineRule="atLeast"/>
        <w:jc w:val="center"/>
        <w:outlineLvl w:val="1"/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</w:pPr>
      <w:r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  <w:t>Información y d</w:t>
      </w:r>
      <w:r w:rsidR="000A43E3" w:rsidRPr="009453F7"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  <w:t>ocumentos</w:t>
      </w:r>
      <w:r w:rsidR="00032B66"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  <w:t xml:space="preserve"> para la </w:t>
      </w:r>
      <w:r w:rsidR="000A43E3" w:rsidRPr="009453F7"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  <w:t>solicitud de</w:t>
      </w:r>
      <w:r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  <w:t xml:space="preserve"> actualización de</w:t>
      </w:r>
      <w:r w:rsidR="000A43E3" w:rsidRPr="009453F7"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  <w:t xml:space="preserve"> permanencia ante la DIAN</w:t>
      </w:r>
      <w:r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  <w:t xml:space="preserve"> – ASOCIACIÓN VISIÓN SOCIAL</w:t>
      </w:r>
    </w:p>
    <w:p w14:paraId="57900A7F" w14:textId="77777777" w:rsidR="009453F7" w:rsidRPr="009453F7" w:rsidRDefault="009453F7" w:rsidP="009453F7">
      <w:pPr>
        <w:spacing w:after="0" w:line="240" w:lineRule="atLeast"/>
        <w:jc w:val="center"/>
        <w:outlineLvl w:val="1"/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</w:pPr>
    </w:p>
    <w:p w14:paraId="763F49E8" w14:textId="69FD11C9" w:rsidR="009B1C9C" w:rsidRDefault="000A43E3" w:rsidP="009453F7">
      <w:pPr>
        <w:pStyle w:val="Ttulo1"/>
        <w:numPr>
          <w:ilvl w:val="0"/>
          <w:numId w:val="6"/>
        </w:numPr>
        <w:spacing w:before="0" w:line="240" w:lineRule="atLeast"/>
        <w:mirrorIndents/>
        <w:rPr>
          <w:sz w:val="24"/>
          <w:szCs w:val="24"/>
        </w:rPr>
      </w:pPr>
      <w:r w:rsidRPr="009453F7">
        <w:rPr>
          <w:sz w:val="24"/>
          <w:szCs w:val="24"/>
        </w:rPr>
        <w:t>La denominación, la identificación y el domicilio de la entidad:</w:t>
      </w:r>
    </w:p>
    <w:p w14:paraId="37336D14" w14:textId="77777777" w:rsidR="009453F7" w:rsidRPr="009453F7" w:rsidRDefault="009453F7" w:rsidP="009453F7">
      <w:pPr>
        <w:spacing w:after="0" w:line="240" w:lineRule="atLeast"/>
        <w:mirrorIndents/>
      </w:pPr>
    </w:p>
    <w:p w14:paraId="0F5E5193" w14:textId="25382710" w:rsidR="000A43E3" w:rsidRPr="009453F7" w:rsidRDefault="000A43E3" w:rsidP="009453F7">
      <w:pPr>
        <w:spacing w:after="0" w:line="240" w:lineRule="atLeast"/>
        <w:mirrorIndents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ASOCIACIÓN VISIÓN SOCIAL</w:t>
      </w: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br/>
        <w:t>NIT. 900.052.020-5</w:t>
      </w:r>
    </w:p>
    <w:p w14:paraId="16F71531" w14:textId="0EB574A5" w:rsidR="009B1C9C" w:rsidRPr="009453F7" w:rsidRDefault="009B1C9C" w:rsidP="009453F7">
      <w:pPr>
        <w:spacing w:after="0" w:line="240" w:lineRule="atLeast"/>
        <w:mirrorIndents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Carre</w:t>
      </w:r>
      <w:r w:rsidR="00D7427A"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r</w:t>
      </w: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a 18</w:t>
      </w:r>
      <w:r w:rsidR="00D7427A"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C</w:t>
      </w: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 xml:space="preserve"> #121 </w:t>
      </w:r>
      <w:r w:rsidR="00D7427A"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–</w:t>
      </w: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 xml:space="preserve"> 40</w:t>
      </w:r>
      <w:r w:rsidR="00D7427A"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 xml:space="preserve"> oficina 403 </w:t>
      </w:r>
    </w:p>
    <w:p w14:paraId="41214D8A" w14:textId="1E9C80E5" w:rsidR="009B1C9C" w:rsidRDefault="00D7427A" w:rsidP="009453F7">
      <w:pPr>
        <w:spacing w:after="0" w:line="240" w:lineRule="atLeast"/>
        <w:mirrorIndents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 xml:space="preserve">Bogotá </w:t>
      </w:r>
      <w:r w:rsidR="005D22C5"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–</w:t>
      </w: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 xml:space="preserve"> Colombia</w:t>
      </w:r>
      <w:r w:rsidR="005D22C5"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.</w:t>
      </w:r>
    </w:p>
    <w:p w14:paraId="53D27116" w14:textId="77777777" w:rsidR="009453F7" w:rsidRDefault="009453F7" w:rsidP="009453F7">
      <w:pPr>
        <w:spacing w:after="0" w:line="240" w:lineRule="atLeast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</w:p>
    <w:p w14:paraId="2F18FFFE" w14:textId="77777777" w:rsidR="009453F7" w:rsidRPr="009453F7" w:rsidRDefault="009453F7" w:rsidP="009453F7">
      <w:pPr>
        <w:spacing w:after="0" w:line="240" w:lineRule="atLeast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</w:p>
    <w:p w14:paraId="0BAA768C" w14:textId="7F26AF20" w:rsidR="00D7427A" w:rsidRPr="009453F7" w:rsidRDefault="000A43E3" w:rsidP="009453F7">
      <w:pPr>
        <w:pStyle w:val="Ttulo1"/>
        <w:numPr>
          <w:ilvl w:val="0"/>
          <w:numId w:val="6"/>
        </w:numPr>
        <w:spacing w:before="0" w:line="240" w:lineRule="atLeast"/>
        <w:rPr>
          <w:rFonts w:eastAsia="Times New Roman"/>
          <w:sz w:val="24"/>
          <w:szCs w:val="24"/>
          <w:lang w:eastAsia="es-CO"/>
        </w:rPr>
      </w:pPr>
      <w:r w:rsidRPr="009453F7">
        <w:rPr>
          <w:rFonts w:eastAsia="Times New Roman"/>
          <w:sz w:val="24"/>
          <w:szCs w:val="24"/>
          <w:lang w:eastAsia="es-CO"/>
        </w:rPr>
        <w:t>La descripción de la actividad meritoria:</w:t>
      </w:r>
    </w:p>
    <w:p w14:paraId="5340FAC4" w14:textId="77777777" w:rsidR="009453F7" w:rsidRDefault="009453F7" w:rsidP="009453F7">
      <w:pPr>
        <w:spacing w:after="0" w:line="240" w:lineRule="atLeast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</w:p>
    <w:p w14:paraId="0A7E0D29" w14:textId="4B4939F3" w:rsidR="00D7427A" w:rsidRDefault="000A43E3" w:rsidP="009453F7">
      <w:pPr>
        <w:spacing w:after="0" w:line="240" w:lineRule="atLeast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Actividades de apoyo a la educación.</w:t>
      </w:r>
    </w:p>
    <w:p w14:paraId="5C58A8F2" w14:textId="77777777" w:rsidR="009453F7" w:rsidRDefault="009453F7" w:rsidP="009453F7">
      <w:pPr>
        <w:spacing w:after="0" w:line="240" w:lineRule="atLeast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</w:p>
    <w:p w14:paraId="4DD8249D" w14:textId="77777777" w:rsidR="009453F7" w:rsidRPr="009453F7" w:rsidRDefault="009453F7" w:rsidP="009453F7">
      <w:pPr>
        <w:spacing w:after="0" w:line="240" w:lineRule="atLeast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</w:p>
    <w:p w14:paraId="03AD0209" w14:textId="274B7116" w:rsidR="00D7427A" w:rsidRPr="009453F7" w:rsidRDefault="000A43E3" w:rsidP="009453F7">
      <w:pPr>
        <w:pStyle w:val="Ttulo1"/>
        <w:numPr>
          <w:ilvl w:val="0"/>
          <w:numId w:val="6"/>
        </w:numPr>
        <w:spacing w:before="0" w:line="240" w:lineRule="atLeast"/>
        <w:rPr>
          <w:rFonts w:eastAsia="Times New Roman"/>
          <w:sz w:val="24"/>
          <w:szCs w:val="24"/>
          <w:lang w:eastAsia="es-CO"/>
        </w:rPr>
      </w:pPr>
      <w:r w:rsidRPr="009453F7">
        <w:rPr>
          <w:rFonts w:eastAsia="Times New Roman"/>
          <w:sz w:val="24"/>
          <w:szCs w:val="24"/>
          <w:lang w:eastAsia="es-CO"/>
        </w:rPr>
        <w:t>El monto y el destino de la reinversión del beneficio o excedente neto, cuando corresponda.</w:t>
      </w:r>
    </w:p>
    <w:p w14:paraId="6AB409A2" w14:textId="77777777" w:rsidR="009453F7" w:rsidRDefault="009453F7" w:rsidP="009453F7">
      <w:pPr>
        <w:spacing w:after="0" w:line="240" w:lineRule="atLeast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</w:p>
    <w:p w14:paraId="416DA6F6" w14:textId="7801735F" w:rsidR="000A43E3" w:rsidRPr="009453F7" w:rsidRDefault="000A43E3" w:rsidP="009453F7">
      <w:pPr>
        <w:spacing w:after="0" w:line="240" w:lineRule="atLeast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Excedente 20</w:t>
      </w:r>
      <w:r w:rsidR="00D7427A"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22</w:t>
      </w: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: $</w:t>
      </w:r>
      <w:r w:rsidR="00D7427A"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54,1 millones</w:t>
      </w:r>
    </w:p>
    <w:p w14:paraId="26AAFE2A" w14:textId="086B90BE" w:rsidR="000A43E3" w:rsidRDefault="000A43E3" w:rsidP="009453F7">
      <w:pPr>
        <w:spacing w:after="0" w:line="240" w:lineRule="atLeast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Reinversión 100% durante 202</w:t>
      </w:r>
      <w:r w:rsidR="00746AB0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3</w:t>
      </w: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 xml:space="preserve"> para </w:t>
      </w:r>
      <w:r w:rsidR="00D7427A"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ajustar el modelo educativo flexible Todos Contamos de la asociación</w:t>
      </w: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.</w:t>
      </w:r>
    </w:p>
    <w:p w14:paraId="6432FFA9" w14:textId="77777777" w:rsidR="009453F7" w:rsidRDefault="009453F7" w:rsidP="009453F7">
      <w:pPr>
        <w:spacing w:after="0" w:line="240" w:lineRule="atLeast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</w:p>
    <w:p w14:paraId="37650EA8" w14:textId="77777777" w:rsidR="009453F7" w:rsidRPr="009453F7" w:rsidRDefault="009453F7" w:rsidP="009453F7">
      <w:pPr>
        <w:spacing w:after="0" w:line="240" w:lineRule="atLeast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</w:p>
    <w:p w14:paraId="1361C1E9" w14:textId="2E8E2E3A" w:rsidR="00D7427A" w:rsidRPr="009453F7" w:rsidRDefault="000A43E3" w:rsidP="009453F7">
      <w:pPr>
        <w:pStyle w:val="Ttulo1"/>
        <w:numPr>
          <w:ilvl w:val="0"/>
          <w:numId w:val="6"/>
        </w:numPr>
        <w:spacing w:before="0" w:line="240" w:lineRule="atLeast"/>
        <w:rPr>
          <w:rFonts w:eastAsia="Times New Roman"/>
          <w:sz w:val="24"/>
          <w:szCs w:val="24"/>
          <w:lang w:eastAsia="es-CO"/>
        </w:rPr>
      </w:pPr>
      <w:r w:rsidRPr="009453F7">
        <w:rPr>
          <w:rFonts w:eastAsia="Times New Roman"/>
          <w:sz w:val="24"/>
          <w:szCs w:val="24"/>
          <w:lang w:eastAsia="es-CO"/>
        </w:rPr>
        <w:t>El monto y el destino de las asignaciones permanentes que se hayan realizado en el año y los plazos adicionales que estén autorizados por el máximo órgano social, cuando corresponda.</w:t>
      </w:r>
    </w:p>
    <w:p w14:paraId="28B2E722" w14:textId="77777777" w:rsidR="009453F7" w:rsidRDefault="009453F7" w:rsidP="009453F7">
      <w:pPr>
        <w:spacing w:after="0" w:line="240" w:lineRule="atLeast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</w:p>
    <w:p w14:paraId="08E56016" w14:textId="3AF01DC5" w:rsidR="000A43E3" w:rsidRDefault="000A43E3" w:rsidP="009453F7">
      <w:pPr>
        <w:spacing w:after="0" w:line="240" w:lineRule="atLeast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No aplica.</w:t>
      </w:r>
    </w:p>
    <w:p w14:paraId="7ACCC663" w14:textId="77777777" w:rsidR="009453F7" w:rsidRDefault="009453F7" w:rsidP="009453F7">
      <w:pPr>
        <w:spacing w:after="0" w:line="240" w:lineRule="atLeast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</w:p>
    <w:p w14:paraId="66379667" w14:textId="77777777" w:rsidR="009453F7" w:rsidRPr="009453F7" w:rsidRDefault="009453F7" w:rsidP="009453F7">
      <w:pPr>
        <w:spacing w:after="0" w:line="240" w:lineRule="atLeast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</w:p>
    <w:p w14:paraId="62A3E2C3" w14:textId="27272936" w:rsidR="000A43E3" w:rsidRPr="009453F7" w:rsidRDefault="000A43E3" w:rsidP="009453F7">
      <w:pPr>
        <w:pStyle w:val="Ttulo1"/>
        <w:numPr>
          <w:ilvl w:val="0"/>
          <w:numId w:val="6"/>
        </w:numPr>
        <w:spacing w:before="0" w:line="240" w:lineRule="atLeast"/>
        <w:rPr>
          <w:rFonts w:eastAsia="Times New Roman"/>
          <w:sz w:val="24"/>
          <w:szCs w:val="24"/>
          <w:lang w:eastAsia="es-CO"/>
        </w:rPr>
      </w:pPr>
      <w:r w:rsidRPr="009453F7">
        <w:rPr>
          <w:rFonts w:eastAsia="Times New Roman"/>
          <w:sz w:val="24"/>
          <w:szCs w:val="24"/>
          <w:lang w:eastAsia="es-CO"/>
        </w:rPr>
        <w:t>Los nombres e identificación de las personas que ocupan cargos gerenciales, directivos o de control.</w:t>
      </w:r>
    </w:p>
    <w:tbl>
      <w:tblPr>
        <w:tblW w:w="0" w:type="auto"/>
        <w:tblBorders>
          <w:top w:val="single" w:sz="6" w:space="0" w:color="6DA5DD"/>
          <w:left w:val="single" w:sz="6" w:space="0" w:color="6DA5DD"/>
          <w:bottom w:val="single" w:sz="6" w:space="0" w:color="6DA5DD"/>
          <w:right w:val="single" w:sz="6" w:space="0" w:color="6DA5DD"/>
        </w:tblBorders>
        <w:shd w:val="clear" w:color="auto" w:fill="FFFFFF" w:themeFill="background1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60"/>
        <w:gridCol w:w="2410"/>
        <w:gridCol w:w="4152"/>
      </w:tblGrid>
      <w:tr w:rsidR="00A022BB" w:rsidRPr="009453F7" w14:paraId="25AC0BE8" w14:textId="77777777" w:rsidTr="00775F18">
        <w:trPr>
          <w:tblHeader/>
        </w:trPr>
        <w:tc>
          <w:tcPr>
            <w:tcW w:w="226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443F4A93" w14:textId="77777777" w:rsidR="000A43E3" w:rsidRPr="009453F7" w:rsidRDefault="000A43E3" w:rsidP="009453F7">
            <w:pPr>
              <w:spacing w:after="0" w:line="240" w:lineRule="atLeast"/>
              <w:jc w:val="center"/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Identificación</w:t>
            </w:r>
          </w:p>
        </w:tc>
        <w:tc>
          <w:tcPr>
            <w:tcW w:w="241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4B1CCD48" w14:textId="77777777" w:rsidR="000A43E3" w:rsidRPr="009453F7" w:rsidRDefault="000A43E3" w:rsidP="009453F7">
            <w:pPr>
              <w:spacing w:after="0" w:line="240" w:lineRule="atLeast"/>
              <w:jc w:val="center"/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Nombre</w:t>
            </w:r>
          </w:p>
        </w:tc>
        <w:tc>
          <w:tcPr>
            <w:tcW w:w="4152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2AFC21DE" w14:textId="77777777" w:rsidR="000A43E3" w:rsidRPr="009453F7" w:rsidRDefault="000A43E3" w:rsidP="009453F7">
            <w:pPr>
              <w:spacing w:after="0" w:line="240" w:lineRule="atLeast"/>
              <w:jc w:val="center"/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Cargos directivos</w:t>
            </w:r>
          </w:p>
        </w:tc>
      </w:tr>
      <w:tr w:rsidR="00A022BB" w:rsidRPr="009453F7" w14:paraId="24570E00" w14:textId="77777777" w:rsidTr="00775F18">
        <w:tc>
          <w:tcPr>
            <w:tcW w:w="226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545176FB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52.113.137</w:t>
            </w:r>
          </w:p>
        </w:tc>
        <w:tc>
          <w:tcPr>
            <w:tcW w:w="241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544E61C2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Niño Arévalo Brigitte</w:t>
            </w:r>
          </w:p>
        </w:tc>
        <w:tc>
          <w:tcPr>
            <w:tcW w:w="4152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19BF5DC1" w14:textId="71ECFE58" w:rsidR="00780880" w:rsidRPr="009453F7" w:rsidRDefault="00780880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Representante legal/presidenta asamblea</w:t>
            </w:r>
          </w:p>
          <w:p w14:paraId="5E0942DD" w14:textId="4046AF8D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</w:p>
        </w:tc>
      </w:tr>
      <w:tr w:rsidR="00A022BB" w:rsidRPr="009453F7" w14:paraId="3C73D017" w14:textId="77777777" w:rsidTr="00775F18">
        <w:tc>
          <w:tcPr>
            <w:tcW w:w="226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3AC0D730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28.686.334</w:t>
            </w:r>
          </w:p>
        </w:tc>
        <w:tc>
          <w:tcPr>
            <w:tcW w:w="241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130C2754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Puentes Avila Gloria Edith</w:t>
            </w:r>
          </w:p>
        </w:tc>
        <w:tc>
          <w:tcPr>
            <w:tcW w:w="4152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544D81A7" w14:textId="1C7C478B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Representante legal Suplente</w:t>
            </w:r>
            <w:r w:rsidR="00A022BB"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/miembro fundador</w:t>
            </w: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br/>
            </w:r>
          </w:p>
        </w:tc>
      </w:tr>
      <w:tr w:rsidR="00A022BB" w:rsidRPr="009453F7" w14:paraId="1921F759" w14:textId="77777777" w:rsidTr="00775F18">
        <w:tc>
          <w:tcPr>
            <w:tcW w:w="226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4202D5D3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lastRenderedPageBreak/>
              <w:t>79.655.014</w:t>
            </w:r>
          </w:p>
        </w:tc>
        <w:tc>
          <w:tcPr>
            <w:tcW w:w="241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01D1E6D5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Arce Hernández Jorge Enrique</w:t>
            </w:r>
          </w:p>
        </w:tc>
        <w:tc>
          <w:tcPr>
            <w:tcW w:w="4152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6C91316C" w14:textId="038E0D04" w:rsidR="000A43E3" w:rsidRPr="009453F7" w:rsidRDefault="00A022BB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Miembro fundador</w:t>
            </w:r>
          </w:p>
        </w:tc>
      </w:tr>
      <w:tr w:rsidR="00A022BB" w:rsidRPr="009453F7" w14:paraId="4818650A" w14:textId="77777777" w:rsidTr="00775F18">
        <w:tc>
          <w:tcPr>
            <w:tcW w:w="226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</w:tcPr>
          <w:p w14:paraId="7F2A57A2" w14:textId="63A31F17" w:rsidR="00A022BB" w:rsidRPr="009453F7" w:rsidRDefault="00A022BB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52.866.730</w:t>
            </w:r>
          </w:p>
        </w:tc>
        <w:tc>
          <w:tcPr>
            <w:tcW w:w="241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</w:tcPr>
          <w:p w14:paraId="1670CDFA" w14:textId="4D9651B2" w:rsidR="00A022BB" w:rsidRPr="009453F7" w:rsidRDefault="00A022BB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Amanda Granados León</w:t>
            </w:r>
          </w:p>
        </w:tc>
        <w:tc>
          <w:tcPr>
            <w:tcW w:w="4152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</w:tcPr>
          <w:p w14:paraId="009AA77F" w14:textId="424A555D" w:rsidR="00A022BB" w:rsidRPr="009453F7" w:rsidRDefault="00A022BB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Miembro fundador</w:t>
            </w:r>
          </w:p>
        </w:tc>
      </w:tr>
      <w:tr w:rsidR="00A022BB" w:rsidRPr="009453F7" w14:paraId="530D6956" w14:textId="77777777" w:rsidTr="00775F18">
        <w:trPr>
          <w:tblHeader/>
        </w:trPr>
        <w:tc>
          <w:tcPr>
            <w:tcW w:w="226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6930C88A" w14:textId="61B8D0D6" w:rsidR="000A43E3" w:rsidRPr="009453F7" w:rsidRDefault="000A43E3" w:rsidP="009453F7">
            <w:pPr>
              <w:spacing w:after="0" w:line="240" w:lineRule="atLeast"/>
              <w:jc w:val="center"/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Identificación</w:t>
            </w:r>
          </w:p>
        </w:tc>
        <w:tc>
          <w:tcPr>
            <w:tcW w:w="241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0F8A5870" w14:textId="77777777" w:rsidR="000A43E3" w:rsidRPr="009453F7" w:rsidRDefault="000A43E3" w:rsidP="009453F7">
            <w:pPr>
              <w:spacing w:after="0" w:line="240" w:lineRule="atLeast"/>
              <w:jc w:val="center"/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Nombre</w:t>
            </w:r>
          </w:p>
        </w:tc>
        <w:tc>
          <w:tcPr>
            <w:tcW w:w="4152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496F6F4B" w14:textId="77777777" w:rsidR="000A43E3" w:rsidRPr="009453F7" w:rsidRDefault="000A43E3" w:rsidP="009453F7">
            <w:pPr>
              <w:spacing w:after="0" w:line="240" w:lineRule="atLeast"/>
              <w:jc w:val="center"/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Cargos gerenciales</w:t>
            </w:r>
          </w:p>
        </w:tc>
      </w:tr>
      <w:tr w:rsidR="00A022BB" w:rsidRPr="009453F7" w14:paraId="6F6E5AF7" w14:textId="77777777" w:rsidTr="00775F18">
        <w:tc>
          <w:tcPr>
            <w:tcW w:w="226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448EE0F5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52.113.137</w:t>
            </w:r>
          </w:p>
        </w:tc>
        <w:tc>
          <w:tcPr>
            <w:tcW w:w="241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3858F33E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Niño Arévalo Brigitte</w:t>
            </w:r>
          </w:p>
        </w:tc>
        <w:tc>
          <w:tcPr>
            <w:tcW w:w="4152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47785C01" w14:textId="3CF19C46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Directora Ejecutiva</w:t>
            </w:r>
          </w:p>
        </w:tc>
      </w:tr>
      <w:tr w:rsidR="00A022BB" w:rsidRPr="009453F7" w14:paraId="1304F228" w14:textId="77777777" w:rsidTr="00775F18">
        <w:tc>
          <w:tcPr>
            <w:tcW w:w="226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77A4B64E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37.803.828</w:t>
            </w:r>
          </w:p>
        </w:tc>
        <w:tc>
          <w:tcPr>
            <w:tcW w:w="241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04F2C2DA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Camargo Abello Marina</w:t>
            </w:r>
          </w:p>
        </w:tc>
        <w:tc>
          <w:tcPr>
            <w:tcW w:w="4152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7029EA0D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Asesora de la Dirección</w:t>
            </w:r>
          </w:p>
        </w:tc>
      </w:tr>
      <w:tr w:rsidR="00A022BB" w:rsidRPr="009453F7" w14:paraId="03651EF1" w14:textId="77777777" w:rsidTr="00775F18">
        <w:tc>
          <w:tcPr>
            <w:tcW w:w="226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3FCA9EB4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28.686.334</w:t>
            </w:r>
          </w:p>
        </w:tc>
        <w:tc>
          <w:tcPr>
            <w:tcW w:w="241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5B3745BE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Puentes Avila Gloria Edith</w:t>
            </w:r>
          </w:p>
        </w:tc>
        <w:tc>
          <w:tcPr>
            <w:tcW w:w="4152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727B6881" w14:textId="7FA9EB74" w:rsidR="000A43E3" w:rsidRPr="009453F7" w:rsidRDefault="005D22C5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Líder modelos educativos Flexibles</w:t>
            </w:r>
          </w:p>
        </w:tc>
      </w:tr>
      <w:tr w:rsidR="005D22C5" w:rsidRPr="009453F7" w14:paraId="04C25492" w14:textId="77777777" w:rsidTr="00775F18">
        <w:tc>
          <w:tcPr>
            <w:tcW w:w="226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</w:tcPr>
          <w:p w14:paraId="4CFD3617" w14:textId="02E0F63A" w:rsidR="005D22C5" w:rsidRPr="009453F7" w:rsidRDefault="005D22C5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30.323.450</w:t>
            </w:r>
          </w:p>
        </w:tc>
        <w:tc>
          <w:tcPr>
            <w:tcW w:w="241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</w:tcPr>
          <w:p w14:paraId="29110133" w14:textId="432FA783" w:rsidR="005D22C5" w:rsidRPr="009453F7" w:rsidRDefault="005D22C5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Olga Janeth Morales</w:t>
            </w:r>
          </w:p>
        </w:tc>
        <w:tc>
          <w:tcPr>
            <w:tcW w:w="4152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</w:tcPr>
          <w:p w14:paraId="0C67CA23" w14:textId="6409A6DC" w:rsidR="005D22C5" w:rsidRPr="009453F7" w:rsidRDefault="005D22C5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Líder gestión educativa</w:t>
            </w:r>
          </w:p>
        </w:tc>
      </w:tr>
      <w:tr w:rsidR="00A022BB" w:rsidRPr="009453F7" w14:paraId="67DDC259" w14:textId="77777777" w:rsidTr="00775F18">
        <w:trPr>
          <w:tblHeader/>
        </w:trPr>
        <w:tc>
          <w:tcPr>
            <w:tcW w:w="226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703D437C" w14:textId="6756512A" w:rsidR="000A43E3" w:rsidRPr="009453F7" w:rsidRDefault="000A43E3" w:rsidP="009453F7">
            <w:pPr>
              <w:spacing w:after="0" w:line="240" w:lineRule="atLeast"/>
              <w:jc w:val="center"/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 </w:t>
            </w:r>
            <w:r w:rsidRPr="009453F7"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Identificación</w:t>
            </w:r>
          </w:p>
        </w:tc>
        <w:tc>
          <w:tcPr>
            <w:tcW w:w="241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7952EA00" w14:textId="77777777" w:rsidR="000A43E3" w:rsidRPr="009453F7" w:rsidRDefault="000A43E3" w:rsidP="009453F7">
            <w:pPr>
              <w:spacing w:after="0" w:line="240" w:lineRule="atLeast"/>
              <w:jc w:val="center"/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Nombre</w:t>
            </w:r>
          </w:p>
        </w:tc>
        <w:tc>
          <w:tcPr>
            <w:tcW w:w="4152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7CE7E8E0" w14:textId="77777777" w:rsidR="000A43E3" w:rsidRPr="009453F7" w:rsidRDefault="000A43E3" w:rsidP="009453F7">
            <w:pPr>
              <w:spacing w:after="0" w:line="240" w:lineRule="atLeast"/>
              <w:jc w:val="center"/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Cargo de control</w:t>
            </w:r>
          </w:p>
        </w:tc>
      </w:tr>
      <w:tr w:rsidR="00A022BB" w:rsidRPr="009453F7" w14:paraId="08050058" w14:textId="77777777" w:rsidTr="00775F18">
        <w:tc>
          <w:tcPr>
            <w:tcW w:w="226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4175BC9B" w14:textId="500E22AF" w:rsidR="000A43E3" w:rsidRPr="009453F7" w:rsidRDefault="00A022BB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1.073.247.627</w:t>
            </w:r>
          </w:p>
        </w:tc>
        <w:tc>
          <w:tcPr>
            <w:tcW w:w="2410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5CD14BD7" w14:textId="0F7C5EE1" w:rsidR="000A43E3" w:rsidRPr="009453F7" w:rsidRDefault="00A022BB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Nicolás Galeano</w:t>
            </w:r>
          </w:p>
        </w:tc>
        <w:tc>
          <w:tcPr>
            <w:tcW w:w="4152" w:type="dxa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64576686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Revisora Fiscal – JYM</w:t>
            </w: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br/>
              <w:t>Contadores Ltda.</w:t>
            </w:r>
          </w:p>
        </w:tc>
      </w:tr>
    </w:tbl>
    <w:p w14:paraId="620DE1AA" w14:textId="77777777" w:rsidR="009453F7" w:rsidRDefault="009453F7" w:rsidP="009453F7">
      <w:pPr>
        <w:pStyle w:val="Ttulo1"/>
        <w:spacing w:before="0" w:line="240" w:lineRule="atLeast"/>
        <w:ind w:left="644"/>
        <w:rPr>
          <w:rFonts w:eastAsia="Times New Roman"/>
          <w:sz w:val="24"/>
          <w:szCs w:val="24"/>
          <w:lang w:eastAsia="es-CO"/>
        </w:rPr>
      </w:pPr>
    </w:p>
    <w:p w14:paraId="47472282" w14:textId="77777777" w:rsidR="009453F7" w:rsidRPr="009453F7" w:rsidRDefault="009453F7" w:rsidP="009453F7">
      <w:pPr>
        <w:rPr>
          <w:lang w:eastAsia="es-CO"/>
        </w:rPr>
      </w:pPr>
    </w:p>
    <w:p w14:paraId="25FD6474" w14:textId="7D91EBBE" w:rsidR="00A022BB" w:rsidRPr="009453F7" w:rsidRDefault="000A43E3" w:rsidP="009453F7">
      <w:pPr>
        <w:pStyle w:val="Ttulo1"/>
        <w:numPr>
          <w:ilvl w:val="0"/>
          <w:numId w:val="6"/>
        </w:numPr>
        <w:spacing w:before="0" w:line="240" w:lineRule="atLeast"/>
        <w:rPr>
          <w:rFonts w:eastAsia="Times New Roman"/>
          <w:sz w:val="24"/>
          <w:szCs w:val="24"/>
          <w:lang w:eastAsia="es-CO"/>
        </w:rPr>
      </w:pPr>
      <w:r w:rsidRPr="009453F7">
        <w:rPr>
          <w:rFonts w:eastAsia="Times New Roman"/>
          <w:sz w:val="24"/>
          <w:szCs w:val="24"/>
          <w:lang w:eastAsia="es-CO"/>
        </w:rPr>
        <w:t>El monto total de pagos salariales a los miembros de los cuerpos directivos, sin obligación de discriminar los pagos individuales.</w:t>
      </w:r>
    </w:p>
    <w:p w14:paraId="3455C4BB" w14:textId="77777777" w:rsidR="005D22C5" w:rsidRPr="009453F7" w:rsidRDefault="005D22C5" w:rsidP="009453F7">
      <w:pPr>
        <w:pStyle w:val="Prrafodelista"/>
        <w:spacing w:after="0" w:line="240" w:lineRule="atLeast"/>
        <w:ind w:left="360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</w:p>
    <w:p w14:paraId="486F1AB9" w14:textId="777A610F" w:rsidR="000A43E3" w:rsidRPr="009453F7" w:rsidRDefault="000A43E3" w:rsidP="009453F7">
      <w:pPr>
        <w:pStyle w:val="Prrafodelista"/>
        <w:spacing w:after="0" w:line="240" w:lineRule="atLeast"/>
        <w:ind w:left="360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 xml:space="preserve">Los cargos directivos de la </w:t>
      </w:r>
      <w:r w:rsid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a</w:t>
      </w: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sociación no tienen remuneración.</w:t>
      </w:r>
    </w:p>
    <w:p w14:paraId="57A9ACDD" w14:textId="77777777" w:rsidR="005D22C5" w:rsidRPr="009453F7" w:rsidRDefault="005D22C5" w:rsidP="009453F7">
      <w:pPr>
        <w:pStyle w:val="Prrafodelista"/>
        <w:spacing w:after="0" w:line="240" w:lineRule="atLeast"/>
        <w:ind w:left="360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</w:p>
    <w:p w14:paraId="3D4998F3" w14:textId="7724A680" w:rsidR="005D22C5" w:rsidRPr="009453F7" w:rsidRDefault="005D22C5" w:rsidP="009453F7">
      <w:pPr>
        <w:pStyle w:val="Prrafodelista"/>
        <w:spacing w:after="0" w:line="240" w:lineRule="atLeast"/>
        <w:ind w:left="360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 xml:space="preserve">El valor pagado a los cargos gerenciales durante 2022 fue de $351 millones de pesos. </w:t>
      </w:r>
    </w:p>
    <w:p w14:paraId="69610C89" w14:textId="6CD26FD5" w:rsidR="000A43E3" w:rsidRPr="009453F7" w:rsidRDefault="000A43E3" w:rsidP="009453F7">
      <w:pPr>
        <w:pStyle w:val="Ttulo1"/>
        <w:numPr>
          <w:ilvl w:val="0"/>
          <w:numId w:val="6"/>
        </w:numPr>
        <w:spacing w:before="0" w:line="240" w:lineRule="atLeast"/>
        <w:rPr>
          <w:rFonts w:eastAsia="Times New Roman"/>
          <w:sz w:val="24"/>
          <w:szCs w:val="24"/>
          <w:lang w:eastAsia="es-CO"/>
        </w:rPr>
      </w:pPr>
      <w:r w:rsidRPr="009453F7">
        <w:rPr>
          <w:rFonts w:eastAsia="Times New Roman"/>
          <w:sz w:val="24"/>
          <w:szCs w:val="24"/>
          <w:lang w:eastAsia="es-CO"/>
        </w:rPr>
        <w:lastRenderedPageBreak/>
        <w:t>Los nombres e identificación de los fundadores.</w:t>
      </w:r>
    </w:p>
    <w:tbl>
      <w:tblPr>
        <w:tblW w:w="0" w:type="auto"/>
        <w:tblBorders>
          <w:top w:val="single" w:sz="6" w:space="0" w:color="6DA5DD"/>
          <w:left w:val="single" w:sz="6" w:space="0" w:color="6DA5DD"/>
          <w:bottom w:val="single" w:sz="6" w:space="0" w:color="6DA5DD"/>
          <w:right w:val="single" w:sz="6" w:space="0" w:color="6DA5DD"/>
        </w:tblBorders>
        <w:shd w:val="clear" w:color="auto" w:fill="FFFFFF" w:themeFill="background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89"/>
        <w:gridCol w:w="2165"/>
        <w:gridCol w:w="4068"/>
      </w:tblGrid>
      <w:tr w:rsidR="000A43E3" w:rsidRPr="009453F7" w14:paraId="0FE56266" w14:textId="77777777" w:rsidTr="00775F18">
        <w:trPr>
          <w:tblHeader/>
        </w:trPr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4B2AE219" w14:textId="77777777" w:rsidR="000A43E3" w:rsidRPr="009453F7" w:rsidRDefault="000A43E3" w:rsidP="009453F7">
            <w:pPr>
              <w:spacing w:after="0" w:line="240" w:lineRule="atLeast"/>
              <w:jc w:val="center"/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Tipo de documento</w:t>
            </w:r>
          </w:p>
        </w:tc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4730BC5D" w14:textId="77777777" w:rsidR="000A43E3" w:rsidRPr="009453F7" w:rsidRDefault="000A43E3" w:rsidP="009453F7">
            <w:pPr>
              <w:spacing w:after="0" w:line="240" w:lineRule="atLeast"/>
              <w:jc w:val="center"/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Identificación</w:t>
            </w:r>
          </w:p>
        </w:tc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33B7091D" w14:textId="77777777" w:rsidR="000A43E3" w:rsidRPr="009453F7" w:rsidRDefault="000A43E3" w:rsidP="009453F7">
            <w:pPr>
              <w:spacing w:after="0" w:line="240" w:lineRule="atLeast"/>
              <w:jc w:val="center"/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b/>
                <w:bCs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Nombre y apellidos</w:t>
            </w:r>
          </w:p>
        </w:tc>
      </w:tr>
      <w:tr w:rsidR="000A43E3" w:rsidRPr="009453F7" w14:paraId="49C9B4A0" w14:textId="77777777" w:rsidTr="00775F18"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6DFC93C1" w14:textId="77777777" w:rsidR="000A43E3" w:rsidRPr="009453F7" w:rsidRDefault="000A43E3" w:rsidP="009453F7">
            <w:pPr>
              <w:spacing w:after="0" w:line="240" w:lineRule="atLeast"/>
              <w:jc w:val="center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C.C.</w:t>
            </w:r>
          </w:p>
        </w:tc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0DBD55DE" w14:textId="77777777" w:rsidR="000A43E3" w:rsidRPr="009453F7" w:rsidRDefault="000A43E3" w:rsidP="009453F7">
            <w:pPr>
              <w:spacing w:after="0" w:line="240" w:lineRule="atLeast"/>
              <w:jc w:val="righ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79.655.014</w:t>
            </w:r>
          </w:p>
        </w:tc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3393D7C7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Arce Hernández Jorge Enrique</w:t>
            </w:r>
          </w:p>
        </w:tc>
      </w:tr>
      <w:tr w:rsidR="000A43E3" w:rsidRPr="009453F7" w14:paraId="4D3EC350" w14:textId="77777777" w:rsidTr="00775F18"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5A2334F7" w14:textId="77777777" w:rsidR="000A43E3" w:rsidRPr="009453F7" w:rsidRDefault="000A43E3" w:rsidP="009453F7">
            <w:pPr>
              <w:spacing w:after="0" w:line="240" w:lineRule="atLeast"/>
              <w:jc w:val="center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C.E.</w:t>
            </w:r>
          </w:p>
        </w:tc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13B3D594" w14:textId="7FAFAF6C" w:rsidR="000A43E3" w:rsidRPr="009453F7" w:rsidRDefault="000A43E3" w:rsidP="009453F7">
            <w:pPr>
              <w:spacing w:after="0" w:line="240" w:lineRule="atLeast"/>
              <w:jc w:val="righ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211.81</w:t>
            </w:r>
            <w:r w:rsidR="00233095"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75154D2E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 xml:space="preserve">Fernandes </w:t>
            </w:r>
            <w:proofErr w:type="spellStart"/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Cristovao</w:t>
            </w:r>
            <w:proofErr w:type="spellEnd"/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 xml:space="preserve"> María Isabel</w:t>
            </w:r>
          </w:p>
        </w:tc>
      </w:tr>
      <w:tr w:rsidR="000A43E3" w:rsidRPr="009453F7" w14:paraId="6D2BB87B" w14:textId="77777777" w:rsidTr="00775F18"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7BD7B996" w14:textId="77777777" w:rsidR="000A43E3" w:rsidRPr="009453F7" w:rsidRDefault="000A43E3" w:rsidP="009453F7">
            <w:pPr>
              <w:spacing w:after="0" w:line="240" w:lineRule="atLeast"/>
              <w:jc w:val="center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C.C.</w:t>
            </w:r>
          </w:p>
        </w:tc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1DF7B46B" w14:textId="77777777" w:rsidR="000A43E3" w:rsidRPr="009453F7" w:rsidRDefault="000A43E3" w:rsidP="009453F7">
            <w:pPr>
              <w:spacing w:after="0" w:line="240" w:lineRule="atLeast"/>
              <w:jc w:val="righ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52.866.730</w:t>
            </w:r>
          </w:p>
        </w:tc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42D12957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Granados León Amanda Diana Marcela</w:t>
            </w:r>
          </w:p>
        </w:tc>
      </w:tr>
      <w:tr w:rsidR="000A43E3" w:rsidRPr="009453F7" w14:paraId="406C0A10" w14:textId="77777777" w:rsidTr="00775F18"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41514AA2" w14:textId="77777777" w:rsidR="000A43E3" w:rsidRPr="009453F7" w:rsidRDefault="000A43E3" w:rsidP="009453F7">
            <w:pPr>
              <w:spacing w:after="0" w:line="240" w:lineRule="atLeast"/>
              <w:jc w:val="center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C.C.</w:t>
            </w:r>
          </w:p>
        </w:tc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66A8FDBE" w14:textId="77777777" w:rsidR="000A43E3" w:rsidRPr="009453F7" w:rsidRDefault="000A43E3" w:rsidP="009453F7">
            <w:pPr>
              <w:spacing w:after="0" w:line="240" w:lineRule="atLeast"/>
              <w:jc w:val="righ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52.175.524</w:t>
            </w:r>
          </w:p>
        </w:tc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7C1B5A81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Lizarazo Sánchez Diana</w:t>
            </w:r>
          </w:p>
        </w:tc>
      </w:tr>
      <w:tr w:rsidR="000A43E3" w:rsidRPr="009453F7" w14:paraId="3E6BE18A" w14:textId="77777777" w:rsidTr="00775F18"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0BCAE3C1" w14:textId="77777777" w:rsidR="000A43E3" w:rsidRPr="009453F7" w:rsidRDefault="000A43E3" w:rsidP="009453F7">
            <w:pPr>
              <w:spacing w:after="0" w:line="240" w:lineRule="atLeast"/>
              <w:jc w:val="center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C.C.</w:t>
            </w:r>
          </w:p>
        </w:tc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019011B9" w14:textId="77777777" w:rsidR="000A43E3" w:rsidRPr="009453F7" w:rsidRDefault="000A43E3" w:rsidP="009453F7">
            <w:pPr>
              <w:spacing w:after="0" w:line="240" w:lineRule="atLeast"/>
              <w:jc w:val="righ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52.113.137</w:t>
            </w:r>
          </w:p>
        </w:tc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0F0498F0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Niño Arévalo Brigitte</w:t>
            </w:r>
          </w:p>
        </w:tc>
      </w:tr>
      <w:tr w:rsidR="000A43E3" w:rsidRPr="009453F7" w14:paraId="26D36F19" w14:textId="77777777" w:rsidTr="00775F18"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4BB852DF" w14:textId="77777777" w:rsidR="000A43E3" w:rsidRPr="009453F7" w:rsidRDefault="000A43E3" w:rsidP="009453F7">
            <w:pPr>
              <w:spacing w:after="0" w:line="240" w:lineRule="atLeast"/>
              <w:jc w:val="center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C.C.</w:t>
            </w:r>
          </w:p>
        </w:tc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79500E2C" w14:textId="77777777" w:rsidR="000A43E3" w:rsidRPr="009453F7" w:rsidRDefault="000A43E3" w:rsidP="009453F7">
            <w:pPr>
              <w:spacing w:after="0" w:line="240" w:lineRule="atLeast"/>
              <w:jc w:val="righ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28.686.334</w:t>
            </w:r>
          </w:p>
        </w:tc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0F3CB409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Puentes Avila Gloria Edith</w:t>
            </w:r>
          </w:p>
        </w:tc>
      </w:tr>
      <w:tr w:rsidR="000A43E3" w:rsidRPr="009453F7" w14:paraId="32DDB184" w14:textId="77777777" w:rsidTr="00775F18"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1859E3E8" w14:textId="77777777" w:rsidR="000A43E3" w:rsidRPr="009453F7" w:rsidRDefault="000A43E3" w:rsidP="009453F7">
            <w:pPr>
              <w:spacing w:after="0" w:line="240" w:lineRule="atLeast"/>
              <w:jc w:val="center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C.C.</w:t>
            </w:r>
          </w:p>
        </w:tc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4B88FC3E" w14:textId="77777777" w:rsidR="000A43E3" w:rsidRPr="009453F7" w:rsidRDefault="000A43E3" w:rsidP="009453F7">
            <w:pPr>
              <w:spacing w:after="0" w:line="240" w:lineRule="atLeast"/>
              <w:jc w:val="righ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79.449.547</w:t>
            </w:r>
          </w:p>
        </w:tc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6141C2DE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Vargas Castro Carlos Javier</w:t>
            </w:r>
          </w:p>
        </w:tc>
      </w:tr>
      <w:tr w:rsidR="000A43E3" w:rsidRPr="009453F7" w14:paraId="7B93F4EF" w14:textId="77777777" w:rsidTr="00775F18"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7DEFD9E2" w14:textId="77777777" w:rsidR="000A43E3" w:rsidRPr="009453F7" w:rsidRDefault="000A43E3" w:rsidP="009453F7">
            <w:pPr>
              <w:spacing w:after="0" w:line="240" w:lineRule="atLeast"/>
              <w:jc w:val="center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C.C.</w:t>
            </w:r>
          </w:p>
        </w:tc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7586B77F" w14:textId="77777777" w:rsidR="000A43E3" w:rsidRPr="009453F7" w:rsidRDefault="000A43E3" w:rsidP="009453F7">
            <w:pPr>
              <w:spacing w:after="0" w:line="240" w:lineRule="atLeast"/>
              <w:jc w:val="righ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59.833.209</w:t>
            </w:r>
          </w:p>
        </w:tc>
        <w:tc>
          <w:tcPr>
            <w:tcW w:w="0" w:type="auto"/>
            <w:tcBorders>
              <w:top w:val="single" w:sz="6" w:space="0" w:color="6DA5DD"/>
              <w:left w:val="single" w:sz="6" w:space="0" w:color="6DA5DD"/>
              <w:bottom w:val="single" w:sz="6" w:space="0" w:color="6DA5DD"/>
              <w:right w:val="single" w:sz="6" w:space="0" w:color="6DA5DD"/>
            </w:tcBorders>
            <w:shd w:val="clear" w:color="auto" w:fill="FFFFFF" w:themeFill="background1"/>
            <w:vAlign w:val="center"/>
            <w:hideMark/>
          </w:tcPr>
          <w:p w14:paraId="4C3A81D7" w14:textId="77777777" w:rsidR="000A43E3" w:rsidRPr="009453F7" w:rsidRDefault="000A43E3" w:rsidP="009453F7">
            <w:pPr>
              <w:spacing w:after="0" w:line="240" w:lineRule="atLeast"/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</w:pPr>
            <w:r w:rsidRPr="009453F7">
              <w:rPr>
                <w:rFonts w:ascii="Verdana" w:eastAsia="Times New Roman" w:hAnsi="Verdana" w:cs="Arial"/>
                <w:color w:val="064168"/>
                <w:kern w:val="0"/>
                <w:sz w:val="24"/>
                <w:szCs w:val="24"/>
                <w:lang w:eastAsia="es-CO"/>
                <w14:ligatures w14:val="none"/>
              </w:rPr>
              <w:t>Viteri Noguera María Fernanda</w:t>
            </w:r>
          </w:p>
        </w:tc>
      </w:tr>
    </w:tbl>
    <w:p w14:paraId="7628813D" w14:textId="77777777" w:rsidR="000A43E3" w:rsidRDefault="000A43E3" w:rsidP="009453F7">
      <w:pPr>
        <w:spacing w:after="0" w:line="240" w:lineRule="atLeast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  <w:r w:rsidRPr="009453F7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> </w:t>
      </w:r>
    </w:p>
    <w:p w14:paraId="1A577CC0" w14:textId="77777777" w:rsidR="009453F7" w:rsidRPr="009453F7" w:rsidRDefault="009453F7" w:rsidP="009453F7">
      <w:pPr>
        <w:spacing w:after="0" w:line="240" w:lineRule="atLeast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</w:p>
    <w:p w14:paraId="4CE37E42" w14:textId="7EF998A3" w:rsidR="00233095" w:rsidRPr="009453F7" w:rsidRDefault="000A43E3" w:rsidP="009453F7">
      <w:pPr>
        <w:pStyle w:val="Ttulo1"/>
        <w:numPr>
          <w:ilvl w:val="0"/>
          <w:numId w:val="6"/>
        </w:numPr>
        <w:spacing w:before="0" w:line="240" w:lineRule="atLeast"/>
        <w:rPr>
          <w:rFonts w:eastAsia="Times New Roman"/>
          <w:sz w:val="24"/>
          <w:szCs w:val="24"/>
          <w:lang w:eastAsia="es-CO"/>
        </w:rPr>
      </w:pPr>
      <w:r w:rsidRPr="009453F7">
        <w:rPr>
          <w:rFonts w:eastAsia="Times New Roman"/>
          <w:sz w:val="24"/>
          <w:szCs w:val="24"/>
          <w:lang w:eastAsia="es-CO"/>
        </w:rPr>
        <w:t>El monto del patrimonio a 31 de diciembre del año inmediatamente anterior.</w:t>
      </w:r>
    </w:p>
    <w:p w14:paraId="699B1C47" w14:textId="77777777" w:rsidR="009453F7" w:rsidRDefault="009453F7" w:rsidP="009453F7">
      <w:pPr>
        <w:spacing w:after="0" w:line="240" w:lineRule="atLeast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</w:p>
    <w:p w14:paraId="0AF2EA4A" w14:textId="29598048" w:rsidR="000A43E3" w:rsidRDefault="000A43E3" w:rsidP="009453F7">
      <w:pPr>
        <w:spacing w:after="0" w:line="240" w:lineRule="atLeast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El patrimonio a 31 de diciembre de 20</w:t>
      </w:r>
      <w:r w:rsidR="00233095"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22</w:t>
      </w: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 xml:space="preserve"> asciende a la suma de $</w:t>
      </w:r>
      <w:r w:rsidR="00233095"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714,7 millones.</w:t>
      </w:r>
    </w:p>
    <w:p w14:paraId="4223785A" w14:textId="77777777" w:rsidR="009453F7" w:rsidRDefault="009453F7" w:rsidP="009453F7">
      <w:pPr>
        <w:spacing w:after="0" w:line="240" w:lineRule="atLeast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</w:p>
    <w:p w14:paraId="0027639F" w14:textId="77777777" w:rsidR="009453F7" w:rsidRPr="009453F7" w:rsidRDefault="009453F7" w:rsidP="009453F7">
      <w:pPr>
        <w:spacing w:after="0" w:line="240" w:lineRule="atLeast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</w:p>
    <w:p w14:paraId="6CAF515D" w14:textId="77777777" w:rsidR="00A946AD" w:rsidRPr="009453F7" w:rsidRDefault="000A43E3" w:rsidP="009453F7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rStyle w:val="Ttulo1Car"/>
          <w:sz w:val="24"/>
          <w:szCs w:val="24"/>
        </w:rPr>
      </w:pPr>
      <w:r w:rsidRPr="009453F7">
        <w:rPr>
          <w:rStyle w:val="Ttulo1Car"/>
          <w:sz w:val="24"/>
          <w:szCs w:val="24"/>
        </w:rPr>
        <w:t xml:space="preserve">En caso de recibir donaciones, la identificación del donante y el monto de la donación, así como la destinación de </w:t>
      </w:r>
      <w:proofErr w:type="gramStart"/>
      <w:r w:rsidRPr="009453F7">
        <w:rPr>
          <w:rStyle w:val="Ttulo1Car"/>
          <w:sz w:val="24"/>
          <w:szCs w:val="24"/>
        </w:rPr>
        <w:t>la misma</w:t>
      </w:r>
      <w:proofErr w:type="gramEnd"/>
      <w:r w:rsidRPr="009453F7">
        <w:rPr>
          <w:rStyle w:val="Ttulo1Car"/>
          <w:sz w:val="24"/>
          <w:szCs w:val="24"/>
        </w:rPr>
        <w:t xml:space="preserve"> y el plazo proyectado para el gasto o la inversión. Para tales efectos se entiende que la donación a una entidad del Régimen Tributario Especial es una autorización de publicar los datos que contiene</w:t>
      </w:r>
      <w:r w:rsidR="00A946AD" w:rsidRPr="009453F7">
        <w:rPr>
          <w:rStyle w:val="Ttulo1Car"/>
          <w:sz w:val="24"/>
          <w:szCs w:val="24"/>
        </w:rPr>
        <w:t xml:space="preserve"> </w:t>
      </w:r>
      <w:r w:rsidRPr="009453F7">
        <w:rPr>
          <w:rStyle w:val="Ttulo1Car"/>
          <w:sz w:val="24"/>
          <w:szCs w:val="24"/>
        </w:rPr>
        <w:t>el</w:t>
      </w:r>
      <w:r w:rsidR="00A946AD" w:rsidRPr="009453F7">
        <w:rPr>
          <w:rStyle w:val="Ttulo1Car"/>
          <w:sz w:val="24"/>
          <w:szCs w:val="24"/>
        </w:rPr>
        <w:t xml:space="preserve"> </w:t>
      </w:r>
      <w:r w:rsidRPr="009453F7">
        <w:rPr>
          <w:rStyle w:val="Ttulo1Car"/>
          <w:sz w:val="24"/>
          <w:szCs w:val="24"/>
        </w:rPr>
        <w:t>registro</w:t>
      </w:r>
      <w:r w:rsidR="00A946AD" w:rsidRPr="009453F7">
        <w:rPr>
          <w:rStyle w:val="Ttulo1Car"/>
          <w:sz w:val="24"/>
          <w:szCs w:val="24"/>
        </w:rPr>
        <w:t>.</w:t>
      </w:r>
    </w:p>
    <w:p w14:paraId="71F30CA5" w14:textId="77777777" w:rsidR="009453F7" w:rsidRDefault="009453F7" w:rsidP="009453F7">
      <w:pPr>
        <w:spacing w:after="0" w:line="240" w:lineRule="atLeast"/>
        <w:jc w:val="both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</w:p>
    <w:p w14:paraId="2412C65E" w14:textId="02257480" w:rsidR="000A43E3" w:rsidRPr="009453F7" w:rsidRDefault="000A43E3" w:rsidP="009453F7">
      <w:pPr>
        <w:spacing w:after="0" w:line="240" w:lineRule="atLeast"/>
        <w:jc w:val="both"/>
        <w:rPr>
          <w:rFonts w:ascii="Verdana" w:eastAsiaTheme="majorEastAsia" w:hAnsi="Verdana" w:cstheme="majorBidi"/>
          <w:b/>
          <w:sz w:val="24"/>
          <w:szCs w:val="24"/>
        </w:rPr>
      </w:pP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No aplica.</w:t>
      </w:r>
    </w:p>
    <w:p w14:paraId="58FC3711" w14:textId="06E2B230" w:rsidR="00A946AD" w:rsidRDefault="000A43E3" w:rsidP="009453F7">
      <w:pPr>
        <w:pStyle w:val="Ttulo1"/>
        <w:numPr>
          <w:ilvl w:val="0"/>
          <w:numId w:val="6"/>
        </w:numPr>
        <w:spacing w:before="0" w:line="240" w:lineRule="atLeast"/>
        <w:jc w:val="both"/>
        <w:rPr>
          <w:rStyle w:val="Ttulo1Car"/>
          <w:b/>
          <w:sz w:val="24"/>
          <w:szCs w:val="24"/>
        </w:rPr>
      </w:pPr>
      <w:r w:rsidRPr="009453F7">
        <w:rPr>
          <w:rStyle w:val="Ttulo1Car"/>
          <w:b/>
          <w:sz w:val="24"/>
          <w:szCs w:val="24"/>
        </w:rPr>
        <w:lastRenderedPageBreak/>
        <w:t xml:space="preserve">Cuando las donaciones se perciban en eventos colectivos, sin que sea posible la identificación particular de los donantes, se deberá inscribir el monto total percibido, la fecha y la destinación </w:t>
      </w:r>
      <w:r w:rsidR="009453F7" w:rsidRPr="009453F7">
        <w:rPr>
          <w:rStyle w:val="Ttulo1Car"/>
          <w:b/>
          <w:sz w:val="24"/>
          <w:szCs w:val="24"/>
        </w:rPr>
        <w:t>de este</w:t>
      </w:r>
      <w:r w:rsidRPr="009453F7">
        <w:rPr>
          <w:rStyle w:val="Ttulo1Car"/>
          <w:b/>
          <w:sz w:val="24"/>
          <w:szCs w:val="24"/>
        </w:rPr>
        <w:t>.</w:t>
      </w:r>
    </w:p>
    <w:p w14:paraId="693614BC" w14:textId="77777777" w:rsidR="009453F7" w:rsidRPr="009453F7" w:rsidRDefault="009453F7" w:rsidP="009453F7"/>
    <w:p w14:paraId="7F50C170" w14:textId="60D7FC70" w:rsidR="000A43E3" w:rsidRDefault="000A43E3" w:rsidP="009453F7">
      <w:pPr>
        <w:spacing w:after="0" w:line="240" w:lineRule="atLeast"/>
        <w:jc w:val="both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  <w:r w:rsidRPr="009453F7"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No aplica.</w:t>
      </w:r>
    </w:p>
    <w:p w14:paraId="7A0B08C5" w14:textId="77777777" w:rsidR="009453F7" w:rsidRDefault="009453F7" w:rsidP="009453F7">
      <w:pPr>
        <w:spacing w:after="0" w:line="240" w:lineRule="atLeast"/>
        <w:jc w:val="both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</w:p>
    <w:p w14:paraId="37A15F1D" w14:textId="77777777" w:rsidR="009453F7" w:rsidRPr="009453F7" w:rsidRDefault="009453F7" w:rsidP="009453F7">
      <w:pPr>
        <w:spacing w:after="0" w:line="240" w:lineRule="atLeast"/>
        <w:jc w:val="both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</w:p>
    <w:p w14:paraId="5819D5DB" w14:textId="79AEA61D" w:rsidR="000A43E3" w:rsidRPr="009453F7" w:rsidRDefault="000A43E3" w:rsidP="009453F7">
      <w:pPr>
        <w:pStyle w:val="Ttulo1"/>
        <w:numPr>
          <w:ilvl w:val="0"/>
          <w:numId w:val="6"/>
        </w:numPr>
        <w:spacing w:before="0" w:line="240" w:lineRule="atLeast"/>
        <w:jc w:val="both"/>
        <w:rPr>
          <w:rFonts w:eastAsia="Times New Roman"/>
          <w:sz w:val="24"/>
          <w:szCs w:val="24"/>
          <w:lang w:eastAsia="es-CO"/>
        </w:rPr>
      </w:pPr>
      <w:r w:rsidRPr="009453F7">
        <w:rPr>
          <w:rFonts w:eastAsia="Times New Roman"/>
          <w:sz w:val="24"/>
          <w:szCs w:val="24"/>
          <w:lang w:eastAsia="es-CO"/>
        </w:rPr>
        <w:t>Un informe anual de resultados que prevea datos sobre sus proyectos en curso y los finalizados, los ingresos, los contratos realizados, subsidios y aportes recibidos, así como las metas logradas en beneficio de la comunidad</w:t>
      </w:r>
      <w:r w:rsidR="00775F18" w:rsidRPr="009453F7">
        <w:rPr>
          <w:rFonts w:eastAsia="Times New Roman"/>
          <w:sz w:val="24"/>
          <w:szCs w:val="24"/>
          <w:lang w:eastAsia="es-CO"/>
        </w:rPr>
        <w:t>.</w:t>
      </w:r>
    </w:p>
    <w:p w14:paraId="26320DFA" w14:textId="77777777" w:rsidR="00775F18" w:rsidRPr="009453F7" w:rsidRDefault="00775F18" w:rsidP="009453F7">
      <w:pPr>
        <w:pStyle w:val="Prrafodelista"/>
        <w:spacing w:after="0" w:line="240" w:lineRule="atLeast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</w:p>
    <w:p w14:paraId="3972B758" w14:textId="7B14317D" w:rsidR="00C71E66" w:rsidRDefault="00775F18" w:rsidP="009453F7">
      <w:pPr>
        <w:pStyle w:val="Prrafodelista"/>
        <w:spacing w:after="0" w:line="240" w:lineRule="atLeast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  <w:r w:rsidRPr="009453F7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 xml:space="preserve">Poner </w:t>
      </w:r>
      <w:proofErr w:type="gramStart"/>
      <w:r w:rsidRPr="009453F7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>link</w:t>
      </w:r>
      <w:proofErr w:type="gramEnd"/>
      <w:r w:rsidRPr="009453F7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 xml:space="preserve"> del PDF </w:t>
      </w:r>
      <w:r w:rsidR="007B49FC" w:rsidRPr="009453F7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 xml:space="preserve">rediseñado </w:t>
      </w:r>
    </w:p>
    <w:p w14:paraId="2BD44122" w14:textId="77777777" w:rsidR="009453F7" w:rsidRDefault="009453F7" w:rsidP="009453F7">
      <w:pPr>
        <w:pStyle w:val="Prrafodelista"/>
        <w:spacing w:after="0" w:line="240" w:lineRule="atLeast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</w:p>
    <w:p w14:paraId="32803225" w14:textId="77777777" w:rsidR="009453F7" w:rsidRPr="009453F7" w:rsidRDefault="009453F7" w:rsidP="009453F7">
      <w:pPr>
        <w:pStyle w:val="Prrafodelista"/>
        <w:spacing w:after="0" w:line="240" w:lineRule="atLeast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</w:p>
    <w:p w14:paraId="5C49391E" w14:textId="27B9BEED" w:rsidR="00C71E66" w:rsidRPr="009453F7" w:rsidRDefault="000A43E3" w:rsidP="009453F7">
      <w:pPr>
        <w:pStyle w:val="Ttulo1"/>
        <w:numPr>
          <w:ilvl w:val="0"/>
          <w:numId w:val="6"/>
        </w:numPr>
        <w:spacing w:before="0" w:line="240" w:lineRule="atLeast"/>
        <w:rPr>
          <w:rStyle w:val="Ttulo1Car"/>
          <w:b/>
          <w:sz w:val="24"/>
          <w:szCs w:val="24"/>
        </w:rPr>
      </w:pPr>
      <w:r w:rsidRPr="009453F7">
        <w:rPr>
          <w:rStyle w:val="Ttulo1Car"/>
          <w:b/>
          <w:sz w:val="24"/>
          <w:szCs w:val="24"/>
        </w:rPr>
        <w:t>Los estados financieros de la entidad</w:t>
      </w:r>
      <w:r w:rsidR="00C71E66" w:rsidRPr="009453F7">
        <w:rPr>
          <w:rStyle w:val="Ttulo1Car"/>
          <w:b/>
          <w:sz w:val="24"/>
          <w:szCs w:val="24"/>
        </w:rPr>
        <w:t>.</w:t>
      </w:r>
    </w:p>
    <w:p w14:paraId="09233BCC" w14:textId="77777777" w:rsidR="00C71E66" w:rsidRPr="009453F7" w:rsidRDefault="00C71E66" w:rsidP="009453F7">
      <w:pPr>
        <w:spacing w:after="0" w:line="240" w:lineRule="atLeast"/>
        <w:rPr>
          <w:rFonts w:ascii="Verdana" w:hAnsi="Verdana"/>
          <w:sz w:val="24"/>
          <w:szCs w:val="24"/>
        </w:rPr>
      </w:pPr>
    </w:p>
    <w:p w14:paraId="0F30C258" w14:textId="1A72D329" w:rsidR="00C71E66" w:rsidRDefault="00C71E66" w:rsidP="009453F7">
      <w:pPr>
        <w:pStyle w:val="Prrafodelista"/>
        <w:spacing w:after="0" w:line="240" w:lineRule="atLeast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  <w:r w:rsidRPr="009453F7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 xml:space="preserve">Poner </w:t>
      </w:r>
      <w:proofErr w:type="gramStart"/>
      <w:r w:rsidRPr="009453F7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>link</w:t>
      </w:r>
      <w:proofErr w:type="gramEnd"/>
      <w:r w:rsidRPr="009453F7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 xml:space="preserve"> del PDF 12</w:t>
      </w:r>
    </w:p>
    <w:p w14:paraId="42DA4B69" w14:textId="77777777" w:rsidR="009453F7" w:rsidRPr="009453F7" w:rsidRDefault="009453F7" w:rsidP="009453F7">
      <w:pPr>
        <w:pStyle w:val="Prrafodelista"/>
        <w:spacing w:after="0" w:line="240" w:lineRule="atLeast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</w:p>
    <w:p w14:paraId="6D7DD3BC" w14:textId="77777777" w:rsidR="00C71E66" w:rsidRPr="009453F7" w:rsidRDefault="00C71E66" w:rsidP="009453F7">
      <w:pPr>
        <w:spacing w:after="0" w:line="240" w:lineRule="atLeast"/>
        <w:rPr>
          <w:rFonts w:ascii="Verdana" w:hAnsi="Verdana"/>
          <w:sz w:val="24"/>
          <w:szCs w:val="24"/>
        </w:rPr>
      </w:pPr>
    </w:p>
    <w:p w14:paraId="1DF3B339" w14:textId="292F4901" w:rsidR="00C71E66" w:rsidRDefault="000A43E3" w:rsidP="009453F7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rStyle w:val="Ttulo1Car"/>
          <w:sz w:val="24"/>
          <w:szCs w:val="24"/>
        </w:rPr>
      </w:pPr>
      <w:r w:rsidRPr="009453F7">
        <w:rPr>
          <w:rStyle w:val="Ttulo1Car"/>
          <w:sz w:val="24"/>
          <w:szCs w:val="24"/>
        </w:rPr>
        <w:t>El certificado del representante legal o revisor fiscal, junto con la declaración de renta donde se evidencie que han cumplido con todos los requisitos durante el respectivo</w:t>
      </w:r>
      <w:r w:rsidR="00C71E66" w:rsidRPr="009453F7">
        <w:rPr>
          <w:rStyle w:val="Ttulo1Car"/>
          <w:sz w:val="24"/>
          <w:szCs w:val="24"/>
        </w:rPr>
        <w:t xml:space="preserve"> </w:t>
      </w:r>
      <w:r w:rsidRPr="009453F7">
        <w:rPr>
          <w:rStyle w:val="Ttulo1Car"/>
          <w:sz w:val="24"/>
          <w:szCs w:val="24"/>
        </w:rPr>
        <w:t>año,</w:t>
      </w:r>
      <w:r w:rsidR="00C71E66" w:rsidRPr="009453F7">
        <w:rPr>
          <w:rStyle w:val="Ttulo1Car"/>
          <w:sz w:val="24"/>
          <w:szCs w:val="24"/>
        </w:rPr>
        <w:t xml:space="preserve"> </w:t>
      </w:r>
      <w:r w:rsidRPr="009453F7">
        <w:rPr>
          <w:rStyle w:val="Ttulo1Car"/>
          <w:sz w:val="24"/>
          <w:szCs w:val="24"/>
        </w:rPr>
        <w:t>cuando</w:t>
      </w:r>
      <w:r w:rsidR="00C71E66" w:rsidRPr="009453F7">
        <w:rPr>
          <w:rStyle w:val="Ttulo1Car"/>
          <w:sz w:val="24"/>
          <w:szCs w:val="24"/>
        </w:rPr>
        <w:t xml:space="preserve"> </w:t>
      </w:r>
      <w:r w:rsidRPr="009453F7">
        <w:rPr>
          <w:rStyle w:val="Ttulo1Car"/>
          <w:sz w:val="24"/>
          <w:szCs w:val="24"/>
        </w:rPr>
        <w:t>corresponda</w:t>
      </w:r>
      <w:r w:rsidR="00C71E66" w:rsidRPr="009453F7">
        <w:rPr>
          <w:rStyle w:val="Ttulo1Car"/>
          <w:sz w:val="24"/>
          <w:szCs w:val="24"/>
        </w:rPr>
        <w:t>.</w:t>
      </w:r>
    </w:p>
    <w:p w14:paraId="4CE9EB11" w14:textId="77777777" w:rsidR="009453F7" w:rsidRPr="009453F7" w:rsidRDefault="009453F7" w:rsidP="009453F7">
      <w:pPr>
        <w:pStyle w:val="Prrafodelista"/>
        <w:spacing w:after="0" w:line="240" w:lineRule="atLeast"/>
        <w:ind w:left="644"/>
        <w:jc w:val="both"/>
        <w:rPr>
          <w:rStyle w:val="Ttulo1Car"/>
          <w:sz w:val="24"/>
          <w:szCs w:val="24"/>
        </w:rPr>
      </w:pPr>
    </w:p>
    <w:p w14:paraId="6B25BC28" w14:textId="20476DD9" w:rsidR="000A43E3" w:rsidRPr="009453F7" w:rsidRDefault="007B49FC" w:rsidP="009453F7">
      <w:pPr>
        <w:spacing w:after="0" w:line="240" w:lineRule="atLeast"/>
        <w:jc w:val="both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  <w:r w:rsidRPr="009453F7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 xml:space="preserve">Poner </w:t>
      </w:r>
      <w:proofErr w:type="gramStart"/>
      <w:r w:rsidRPr="009453F7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>link</w:t>
      </w:r>
      <w:proofErr w:type="gramEnd"/>
      <w:r w:rsidRPr="009453F7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 xml:space="preserve"> del PDF 13 certificado de cumplimiento</w:t>
      </w:r>
      <w:r w:rsidRPr="009453F7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ab/>
      </w:r>
    </w:p>
    <w:p w14:paraId="21B0378E" w14:textId="16CE78B9" w:rsidR="000A43E3" w:rsidRPr="009453F7" w:rsidRDefault="007B49FC" w:rsidP="009453F7">
      <w:pPr>
        <w:spacing w:after="0" w:line="240" w:lineRule="atLeast"/>
        <w:jc w:val="both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  <w:r w:rsidRPr="009453F7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 xml:space="preserve">Poner </w:t>
      </w:r>
      <w:proofErr w:type="gramStart"/>
      <w:r w:rsidRPr="009453F7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>link</w:t>
      </w:r>
      <w:proofErr w:type="gramEnd"/>
      <w:r w:rsidRPr="009453F7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 xml:space="preserve"> del PDF 13 Declaración de renta 2022</w:t>
      </w:r>
    </w:p>
    <w:p w14:paraId="5BEAED32" w14:textId="77777777" w:rsidR="007B49FC" w:rsidRPr="009453F7" w:rsidRDefault="007B49FC" w:rsidP="009453F7">
      <w:pPr>
        <w:spacing w:after="0" w:line="240" w:lineRule="atLeast"/>
        <w:jc w:val="both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</w:p>
    <w:p w14:paraId="47C0D9F0" w14:textId="4C759697" w:rsidR="007B49FC" w:rsidRPr="009453F7" w:rsidRDefault="000A43E3" w:rsidP="009453F7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rStyle w:val="Ttulo1Car"/>
          <w:sz w:val="24"/>
          <w:szCs w:val="24"/>
        </w:rPr>
      </w:pPr>
      <w:r w:rsidRPr="009453F7">
        <w:rPr>
          <w:rStyle w:val="Ttulo1Car"/>
          <w:sz w:val="24"/>
          <w:szCs w:val="24"/>
        </w:rPr>
        <w:t>Los recursos de cooperación internacional no reembolsable que reciba o ejecuten.</w:t>
      </w:r>
    </w:p>
    <w:p w14:paraId="00500128" w14:textId="0A6E6261" w:rsidR="000A43E3" w:rsidRPr="009453F7" w:rsidRDefault="000A43E3" w:rsidP="009453F7">
      <w:pPr>
        <w:spacing w:after="0" w:line="240" w:lineRule="atLeast"/>
        <w:jc w:val="both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  <w:r w:rsidRPr="009453F7">
        <w:rPr>
          <w:rStyle w:val="Ttulo1Car"/>
          <w:sz w:val="24"/>
          <w:szCs w:val="24"/>
        </w:rPr>
        <w:br/>
      </w:r>
      <w:r w:rsidRPr="009453F7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>No aplica</w:t>
      </w:r>
    </w:p>
    <w:p w14:paraId="5469970D" w14:textId="71D4A430" w:rsidR="007B49FC" w:rsidRPr="009453F7" w:rsidRDefault="000A43E3" w:rsidP="009453F7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rStyle w:val="Ttulo1Car"/>
          <w:sz w:val="24"/>
          <w:szCs w:val="24"/>
        </w:rPr>
      </w:pPr>
      <w:r w:rsidRPr="009453F7">
        <w:rPr>
          <w:rStyle w:val="Ttulo1Car"/>
          <w:sz w:val="24"/>
          <w:szCs w:val="24"/>
        </w:rPr>
        <w:t>Memoria económica.</w:t>
      </w:r>
    </w:p>
    <w:p w14:paraId="7C1582DA" w14:textId="77777777" w:rsidR="00583F67" w:rsidRDefault="00583F67" w:rsidP="009453F7">
      <w:pPr>
        <w:spacing w:after="0" w:line="240" w:lineRule="atLeast"/>
        <w:jc w:val="both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</w:p>
    <w:p w14:paraId="18490259" w14:textId="10FAAEED" w:rsidR="000A43E3" w:rsidRPr="009453F7" w:rsidRDefault="000A43E3" w:rsidP="009453F7">
      <w:pPr>
        <w:spacing w:after="0" w:line="240" w:lineRule="atLeast"/>
        <w:jc w:val="both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  <w:r w:rsidRPr="009453F7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>No aplica</w:t>
      </w:r>
    </w:p>
    <w:p w14:paraId="0A579565" w14:textId="77777777" w:rsidR="00583F67" w:rsidRDefault="00583F67" w:rsidP="009453F7">
      <w:pPr>
        <w:spacing w:after="0" w:line="240" w:lineRule="atLeast"/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</w:pPr>
    </w:p>
    <w:p w14:paraId="72B86391" w14:textId="77777777" w:rsidR="00BF19A2" w:rsidRDefault="000A43E3" w:rsidP="009453F7">
      <w:pPr>
        <w:pStyle w:val="Prrafodelista"/>
        <w:numPr>
          <w:ilvl w:val="0"/>
          <w:numId w:val="6"/>
        </w:numPr>
        <w:spacing w:after="0" w:line="240" w:lineRule="atLeast"/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</w:pPr>
      <w:r w:rsidRPr="00583F67"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  <w:t>Copia de la escritura pública, documento privado o acta de constitución en donde conste que está legalmente constitu</w:t>
      </w:r>
      <w:r w:rsidR="00583F67" w:rsidRPr="00583F67"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  <w:t>ida.</w:t>
      </w:r>
    </w:p>
    <w:p w14:paraId="2852D823" w14:textId="28AF5084" w:rsidR="00D45353" w:rsidRDefault="00D45353" w:rsidP="00D45353">
      <w:pPr>
        <w:pStyle w:val="Prrafodelista"/>
        <w:spacing w:after="0" w:line="240" w:lineRule="atLeast"/>
        <w:ind w:left="644"/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</w:pPr>
      <w:r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  <w:t xml:space="preserve"> </w:t>
      </w:r>
    </w:p>
    <w:p w14:paraId="15C38312" w14:textId="72F7366A" w:rsidR="00D45353" w:rsidRDefault="00D45353" w:rsidP="00D45353">
      <w:pPr>
        <w:spacing w:after="0" w:line="240" w:lineRule="atLeast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  <w:r w:rsidRPr="00D45353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 xml:space="preserve">Poner </w:t>
      </w:r>
      <w:proofErr w:type="gramStart"/>
      <w:r w:rsidRPr="00D45353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>link</w:t>
      </w:r>
      <w:proofErr w:type="gramEnd"/>
      <w:r w:rsidRPr="00D45353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 xml:space="preserve"> del PDF 16 </w:t>
      </w:r>
      <w:r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>Estatutos Visión Social</w:t>
      </w:r>
    </w:p>
    <w:p w14:paraId="4CBCB3CC" w14:textId="77777777" w:rsidR="00D45353" w:rsidRPr="00D45353" w:rsidRDefault="00D45353" w:rsidP="00D45353">
      <w:pPr>
        <w:spacing w:after="0" w:line="240" w:lineRule="atLeast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</w:p>
    <w:p w14:paraId="386EA492" w14:textId="77777777" w:rsidR="00BF19A2" w:rsidRDefault="000A43E3" w:rsidP="00BF19A2">
      <w:pPr>
        <w:pStyle w:val="Prrafodelista"/>
        <w:numPr>
          <w:ilvl w:val="0"/>
          <w:numId w:val="6"/>
        </w:numPr>
        <w:spacing w:after="0" w:line="240" w:lineRule="atLeast"/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</w:pPr>
      <w:r w:rsidRPr="00BF19A2"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  <w:lastRenderedPageBreak/>
        <w:t xml:space="preserve">Certificado de existencia y representación legal expedido por la autoridad competente, en el cual figuren sus administradores, representantes y miembros del consejo u </w:t>
      </w:r>
      <w:r w:rsidR="00BF19A2" w:rsidRPr="00BF19A2"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  <w:t xml:space="preserve">órgano directivo cuando hubiere lugar a </w:t>
      </w:r>
      <w:proofErr w:type="gramStart"/>
      <w:r w:rsidR="00BF19A2" w:rsidRPr="00BF19A2"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  <w:t>ello.(</w:t>
      </w:r>
      <w:proofErr w:type="gramEnd"/>
      <w:r w:rsidR="00BF19A2" w:rsidRPr="00BF19A2"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  <w:t>*)</w:t>
      </w:r>
    </w:p>
    <w:p w14:paraId="0FAB08F3" w14:textId="77777777" w:rsidR="00D45353" w:rsidRDefault="00D45353" w:rsidP="00D45353">
      <w:pPr>
        <w:spacing w:after="0" w:line="240" w:lineRule="atLeast"/>
        <w:ind w:left="284"/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</w:pPr>
    </w:p>
    <w:p w14:paraId="59F1A39C" w14:textId="3450139E" w:rsidR="00D45353" w:rsidRDefault="00D45353" w:rsidP="00D45353">
      <w:pPr>
        <w:spacing w:after="0" w:line="240" w:lineRule="atLeast"/>
        <w:ind w:left="284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  <w:r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 xml:space="preserve">Poner </w:t>
      </w:r>
      <w:proofErr w:type="gramStart"/>
      <w:r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>link</w:t>
      </w:r>
      <w:proofErr w:type="gramEnd"/>
      <w:r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 xml:space="preserve"> del </w:t>
      </w:r>
      <w:proofErr w:type="spellStart"/>
      <w:r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>pdf</w:t>
      </w:r>
      <w:proofErr w:type="spellEnd"/>
      <w:r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 xml:space="preserve"> 17 certificado de existencia y representación</w:t>
      </w:r>
    </w:p>
    <w:p w14:paraId="40C0F20A" w14:textId="77777777" w:rsidR="00D45353" w:rsidRPr="00D45353" w:rsidRDefault="00D45353" w:rsidP="00D45353">
      <w:pPr>
        <w:spacing w:after="0" w:line="240" w:lineRule="atLeast"/>
        <w:ind w:left="284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</w:p>
    <w:p w14:paraId="698DC0CC" w14:textId="37DDA9D1" w:rsidR="00D45353" w:rsidRPr="00D45353" w:rsidRDefault="000A43E3" w:rsidP="00D45353">
      <w:pPr>
        <w:pStyle w:val="Prrafodelista"/>
        <w:numPr>
          <w:ilvl w:val="0"/>
          <w:numId w:val="6"/>
        </w:numPr>
        <w:spacing w:after="0" w:line="240" w:lineRule="atLeast"/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</w:pPr>
      <w:r w:rsidRPr="00BF19A2"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  <w:t>Copia del acta de la Asamblea General o máximo órgano de dirección, en la que se autorice al representante legal para que solicite que la entidad permanezca como entidad del Régimen Tributario Especial del Impuesto sobre la Renta. (*)</w:t>
      </w:r>
    </w:p>
    <w:p w14:paraId="5185F6E2" w14:textId="77777777" w:rsidR="00593BD5" w:rsidRDefault="00593BD5" w:rsidP="00593BD5">
      <w:pPr>
        <w:pStyle w:val="Prrafodelista"/>
        <w:spacing w:after="0" w:line="240" w:lineRule="atLeast"/>
        <w:ind w:left="644"/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</w:pPr>
    </w:p>
    <w:p w14:paraId="19F0EAF9" w14:textId="741EE699" w:rsidR="00457579" w:rsidRPr="00457579" w:rsidRDefault="00457579" w:rsidP="00457579">
      <w:pPr>
        <w:spacing w:after="0" w:line="240" w:lineRule="atLeast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  <w:r w:rsidRPr="00457579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t>Poner link del PDF 18 acta de asamblea de marzo 23</w:t>
      </w:r>
    </w:p>
    <w:p w14:paraId="6A3FDA11" w14:textId="77777777" w:rsidR="00457579" w:rsidRPr="00BF19A2" w:rsidRDefault="00457579" w:rsidP="00593BD5">
      <w:pPr>
        <w:pStyle w:val="Prrafodelista"/>
        <w:spacing w:after="0" w:line="240" w:lineRule="atLeast"/>
        <w:ind w:left="644"/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</w:pPr>
    </w:p>
    <w:p w14:paraId="2353B87A" w14:textId="78CC20A5" w:rsidR="000A43E3" w:rsidRPr="00BF19A2" w:rsidRDefault="000A43E3" w:rsidP="00BF19A2">
      <w:pPr>
        <w:pStyle w:val="Prrafodelista"/>
        <w:numPr>
          <w:ilvl w:val="0"/>
          <w:numId w:val="6"/>
        </w:numPr>
        <w:spacing w:after="0" w:line="240" w:lineRule="atLeast"/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</w:pPr>
      <w:r w:rsidRPr="00BF19A2"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  <w:t>Copia de los estatutos de la entidad o acta del máximo órgano directivo donde se indique que el objeto social principal corresponde a una actividad meritoria, que los aportes no son reembolsados, que sus excedentes no son distribuidos y que se identifique los cargos directivos de la entidad. (*)</w:t>
      </w:r>
      <w:r w:rsidRPr="00BF19A2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br/>
      </w:r>
    </w:p>
    <w:p w14:paraId="4CECBFF1" w14:textId="5CF63165" w:rsidR="00BF19A2" w:rsidRPr="00D45353" w:rsidRDefault="00593BD5" w:rsidP="00D45353">
      <w:pPr>
        <w:jc w:val="both"/>
        <w:rPr>
          <w:rFonts w:ascii="Verdana" w:eastAsia="Times New Roman" w:hAnsi="Verdana" w:cs="Arial"/>
          <w:color w:val="C00000"/>
          <w:kern w:val="0"/>
          <w:sz w:val="24"/>
          <w:szCs w:val="24"/>
          <w:lang w:eastAsia="es-CO"/>
          <w14:ligatures w14:val="none"/>
        </w:rPr>
      </w:pPr>
      <w:r w:rsidRPr="00D45353">
        <w:rPr>
          <w:rFonts w:ascii="Verdana" w:eastAsia="Times New Roman" w:hAnsi="Verdana" w:cs="Arial"/>
          <w:color w:val="C00000"/>
          <w:kern w:val="0"/>
          <w:sz w:val="24"/>
          <w:szCs w:val="24"/>
          <w:lang w:eastAsia="es-CO"/>
          <w14:ligatures w14:val="none"/>
        </w:rPr>
        <w:t>Incluir aquí el número 16 otra vez</w:t>
      </w:r>
    </w:p>
    <w:p w14:paraId="633168DB" w14:textId="77777777" w:rsidR="00BF19A2" w:rsidRPr="00BF19A2" w:rsidRDefault="00BF19A2" w:rsidP="00BF19A2">
      <w:pPr>
        <w:spacing w:after="0" w:line="240" w:lineRule="atLeast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</w:p>
    <w:p w14:paraId="202915CB" w14:textId="0534FD78" w:rsidR="00593BD5" w:rsidRPr="00404C8B" w:rsidRDefault="000A43E3" w:rsidP="00404C8B">
      <w:pPr>
        <w:pStyle w:val="Prrafodelista"/>
        <w:numPr>
          <w:ilvl w:val="0"/>
          <w:numId w:val="6"/>
        </w:numPr>
        <w:spacing w:after="0" w:line="240" w:lineRule="atLeast"/>
        <w:rPr>
          <w:rFonts w:ascii="Verdana" w:eastAsia="Times New Roman" w:hAnsi="Verdana" w:cs="Arial"/>
          <w:b/>
          <w:bCs/>
          <w:color w:val="6DA6DE"/>
          <w:kern w:val="0"/>
          <w:sz w:val="24"/>
          <w:szCs w:val="24"/>
          <w:u w:val="single"/>
          <w:lang w:eastAsia="es-CO"/>
          <w14:ligatures w14:val="none"/>
        </w:rPr>
      </w:pPr>
      <w:bookmarkStart w:id="0" w:name="_Hlk151471862"/>
      <w:r w:rsidRPr="00404C8B"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  <w:t>Certificación del Representante Legal de los antecedentes judiciales y declaración de caducidad de contratos estatales de los miembros de la junta directiva, fundadores, representantes legales o miembros de los órganos de dirección de conformidad con el numeral 3 artículo 364-3 E.T. (*)</w:t>
      </w:r>
    </w:p>
    <w:bookmarkEnd w:id="0"/>
    <w:p w14:paraId="258C6855" w14:textId="678208DE" w:rsidR="00D45353" w:rsidRDefault="00D45353" w:rsidP="00593BD5">
      <w:pPr>
        <w:spacing w:after="0" w:line="240" w:lineRule="atLeast"/>
        <w:rPr>
          <w:rFonts w:ascii="Verdana" w:eastAsia="Times New Roman" w:hAnsi="Verdana" w:cs="Arial"/>
          <w:b/>
          <w:bCs/>
          <w:color w:val="6DA6DE"/>
          <w:kern w:val="0"/>
          <w:sz w:val="24"/>
          <w:szCs w:val="24"/>
          <w:u w:val="single"/>
          <w:lang w:eastAsia="es-CO"/>
          <w14:ligatures w14:val="none"/>
        </w:rPr>
      </w:pPr>
    </w:p>
    <w:p w14:paraId="39AEA267" w14:textId="111AF088" w:rsidR="00D45353" w:rsidRPr="00D45353" w:rsidRDefault="00D45353" w:rsidP="00593BD5">
      <w:pPr>
        <w:spacing w:after="0" w:line="240" w:lineRule="atLeast"/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</w:pPr>
      <w:r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 xml:space="preserve">Poner </w:t>
      </w:r>
      <w:proofErr w:type="gramStart"/>
      <w:r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link</w:t>
      </w:r>
      <w:proofErr w:type="gramEnd"/>
      <w:r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 xml:space="preserve"> del </w:t>
      </w:r>
      <w:proofErr w:type="spellStart"/>
      <w:r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>pdf</w:t>
      </w:r>
      <w:proofErr w:type="spellEnd"/>
      <w:r>
        <w:rPr>
          <w:rFonts w:ascii="Verdana" w:eastAsia="Times New Roman" w:hAnsi="Verdana" w:cs="Arial"/>
          <w:kern w:val="0"/>
          <w:sz w:val="24"/>
          <w:szCs w:val="24"/>
          <w:lang w:eastAsia="es-CO"/>
          <w14:ligatures w14:val="none"/>
        </w:rPr>
        <w:t xml:space="preserve"> 20 Certificado de antecedentes judiciales 2023</w:t>
      </w:r>
    </w:p>
    <w:p w14:paraId="695B9D53" w14:textId="77777777" w:rsidR="00404C8B" w:rsidRPr="00593BD5" w:rsidRDefault="00404C8B" w:rsidP="00593BD5">
      <w:pPr>
        <w:spacing w:after="0" w:line="240" w:lineRule="atLeast"/>
        <w:rPr>
          <w:rFonts w:ascii="Verdana" w:eastAsia="Times New Roman" w:hAnsi="Verdana" w:cs="Arial"/>
          <w:b/>
          <w:bCs/>
          <w:color w:val="6DA6DE"/>
          <w:kern w:val="0"/>
          <w:sz w:val="24"/>
          <w:szCs w:val="24"/>
          <w:u w:val="single"/>
          <w:lang w:eastAsia="es-CO"/>
          <w14:ligatures w14:val="none"/>
        </w:rPr>
      </w:pPr>
    </w:p>
    <w:p w14:paraId="624AAA64" w14:textId="136BF1BB" w:rsidR="000A43E3" w:rsidRPr="009453F7" w:rsidRDefault="000A43E3" w:rsidP="009453F7">
      <w:pPr>
        <w:spacing w:after="0" w:line="240" w:lineRule="atLeast"/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</w:pPr>
      <w:r w:rsidRPr="009453F7">
        <w:rPr>
          <w:rFonts w:ascii="Verdana" w:eastAsia="Times New Roman" w:hAnsi="Verdana" w:cs="Arial"/>
          <w:b/>
          <w:bCs/>
          <w:color w:val="064168"/>
          <w:kern w:val="0"/>
          <w:sz w:val="24"/>
          <w:szCs w:val="24"/>
          <w:lang w:eastAsia="es-CO"/>
          <w14:ligatures w14:val="none"/>
        </w:rPr>
        <w:t>21. Acta de Asamblea General o máximo órgano de dirección en el que se aprobó la distribución del beneficio neto o excedente del respectivo año gravable, si hay lugar a ello.</w:t>
      </w:r>
      <w:r w:rsidRPr="009453F7">
        <w:rPr>
          <w:rFonts w:ascii="Verdana" w:eastAsia="Times New Roman" w:hAnsi="Verdana" w:cs="Arial"/>
          <w:color w:val="064168"/>
          <w:kern w:val="0"/>
          <w:sz w:val="24"/>
          <w:szCs w:val="24"/>
          <w:lang w:eastAsia="es-CO"/>
          <w14:ligatures w14:val="none"/>
        </w:rPr>
        <w:br/>
      </w:r>
      <w:r w:rsidR="00593BD5" w:rsidRPr="00593BD5">
        <w:rPr>
          <w:b/>
          <w:bCs/>
          <w:color w:val="C00000"/>
          <w:sz w:val="36"/>
          <w:szCs w:val="36"/>
        </w:rPr>
        <w:t>Aquí incluir otra vez el numeral 18</w:t>
      </w:r>
      <w:r w:rsidR="00593BD5">
        <w:t xml:space="preserve"> </w:t>
      </w:r>
    </w:p>
    <w:p w14:paraId="248A395B" w14:textId="77777777" w:rsidR="000A43E3" w:rsidRDefault="000A43E3" w:rsidP="009453F7">
      <w:pPr>
        <w:spacing w:after="0" w:line="240" w:lineRule="atLeast"/>
        <w:rPr>
          <w:rFonts w:ascii="Verdana" w:hAnsi="Verdana"/>
          <w:sz w:val="24"/>
          <w:szCs w:val="24"/>
        </w:rPr>
      </w:pPr>
    </w:p>
    <w:p w14:paraId="3F174DC2" w14:textId="77777777" w:rsidR="00D721FB" w:rsidRDefault="00D721FB" w:rsidP="009453F7">
      <w:pPr>
        <w:spacing w:after="0" w:line="240" w:lineRule="atLeast"/>
        <w:rPr>
          <w:rFonts w:ascii="Verdana" w:hAnsi="Verdana"/>
          <w:sz w:val="24"/>
          <w:szCs w:val="24"/>
        </w:rPr>
      </w:pPr>
    </w:p>
    <w:p w14:paraId="614C93EF" w14:textId="77777777" w:rsidR="00D721FB" w:rsidRDefault="00D721FB" w:rsidP="009453F7">
      <w:pPr>
        <w:spacing w:after="0" w:line="240" w:lineRule="atLeast"/>
        <w:rPr>
          <w:rFonts w:ascii="Verdana" w:hAnsi="Verdana"/>
          <w:sz w:val="24"/>
          <w:szCs w:val="24"/>
        </w:rPr>
      </w:pPr>
    </w:p>
    <w:p w14:paraId="527F585B" w14:textId="4E2E7245" w:rsidR="00D721FB" w:rsidRDefault="00D721FB" w:rsidP="009453F7">
      <w:pPr>
        <w:spacing w:after="0" w:line="24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 EJEMPLO:</w:t>
      </w:r>
    </w:p>
    <w:p w14:paraId="1F016095" w14:textId="1C903C8C" w:rsidR="00D721FB" w:rsidRDefault="00D721FB" w:rsidP="009453F7">
      <w:pPr>
        <w:spacing w:after="0" w:line="240" w:lineRule="atLeast"/>
        <w:rPr>
          <w:rFonts w:ascii="Verdana" w:hAnsi="Verdana"/>
          <w:sz w:val="24"/>
          <w:szCs w:val="24"/>
        </w:rPr>
      </w:pPr>
      <w:hyperlink r:id="rId6" w:history="1">
        <w:r w:rsidRPr="00DD7A57">
          <w:rPr>
            <w:rStyle w:val="Hipervnculo"/>
            <w:rFonts w:ascii="Verdana" w:hAnsi="Verdana"/>
            <w:sz w:val="24"/>
            <w:szCs w:val="24"/>
          </w:rPr>
          <w:t>https://www.fundacionterpel.org/cargainformacion.aspx</w:t>
        </w:r>
      </w:hyperlink>
    </w:p>
    <w:p w14:paraId="0AD1FB0F" w14:textId="77777777" w:rsidR="00D721FB" w:rsidRPr="009453F7" w:rsidRDefault="00D721FB" w:rsidP="009453F7">
      <w:pPr>
        <w:spacing w:after="0" w:line="240" w:lineRule="atLeast"/>
        <w:rPr>
          <w:rFonts w:ascii="Verdana" w:hAnsi="Verdana"/>
          <w:sz w:val="24"/>
          <w:szCs w:val="24"/>
        </w:rPr>
      </w:pPr>
    </w:p>
    <w:sectPr w:rsidR="00D721FB" w:rsidRPr="009453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212B"/>
    <w:multiLevelType w:val="hybridMultilevel"/>
    <w:tmpl w:val="28107B0C"/>
    <w:lvl w:ilvl="0" w:tplc="BA8AAF0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27E8"/>
    <w:multiLevelType w:val="hybridMultilevel"/>
    <w:tmpl w:val="616CD1AA"/>
    <w:lvl w:ilvl="0" w:tplc="779E7A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538BE"/>
    <w:multiLevelType w:val="hybridMultilevel"/>
    <w:tmpl w:val="A424853A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D50CA9"/>
    <w:multiLevelType w:val="hybridMultilevel"/>
    <w:tmpl w:val="DCC0750E"/>
    <w:lvl w:ilvl="0" w:tplc="7B00182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304D5"/>
    <w:multiLevelType w:val="hybridMultilevel"/>
    <w:tmpl w:val="7D30184C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A1E1E"/>
    <w:multiLevelType w:val="hybridMultilevel"/>
    <w:tmpl w:val="6478BE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756869">
    <w:abstractNumId w:val="1"/>
  </w:num>
  <w:num w:numId="2" w16cid:durableId="1108812142">
    <w:abstractNumId w:val="3"/>
  </w:num>
  <w:num w:numId="3" w16cid:durableId="1696928213">
    <w:abstractNumId w:val="0"/>
  </w:num>
  <w:num w:numId="4" w16cid:durableId="171652470">
    <w:abstractNumId w:val="4"/>
  </w:num>
  <w:num w:numId="5" w16cid:durableId="299924465">
    <w:abstractNumId w:val="5"/>
  </w:num>
  <w:num w:numId="6" w16cid:durableId="972440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E3"/>
    <w:rsid w:val="00032B66"/>
    <w:rsid w:val="00035B09"/>
    <w:rsid w:val="00061E19"/>
    <w:rsid w:val="000A43E3"/>
    <w:rsid w:val="000C4AE1"/>
    <w:rsid w:val="001C6E8C"/>
    <w:rsid w:val="00233095"/>
    <w:rsid w:val="002E760A"/>
    <w:rsid w:val="002F7867"/>
    <w:rsid w:val="0036584B"/>
    <w:rsid w:val="00387925"/>
    <w:rsid w:val="003A48F7"/>
    <w:rsid w:val="00404C8B"/>
    <w:rsid w:val="00457579"/>
    <w:rsid w:val="00472454"/>
    <w:rsid w:val="00583F67"/>
    <w:rsid w:val="00593BD5"/>
    <w:rsid w:val="005D22C5"/>
    <w:rsid w:val="0060427F"/>
    <w:rsid w:val="00631334"/>
    <w:rsid w:val="006433BF"/>
    <w:rsid w:val="006D6066"/>
    <w:rsid w:val="00746AB0"/>
    <w:rsid w:val="00775F18"/>
    <w:rsid w:val="00780880"/>
    <w:rsid w:val="007B49FC"/>
    <w:rsid w:val="007E41BD"/>
    <w:rsid w:val="00846318"/>
    <w:rsid w:val="00907232"/>
    <w:rsid w:val="00915EA9"/>
    <w:rsid w:val="009453F7"/>
    <w:rsid w:val="009B1C9C"/>
    <w:rsid w:val="00A022BB"/>
    <w:rsid w:val="00A116F8"/>
    <w:rsid w:val="00A946AD"/>
    <w:rsid w:val="00AB1240"/>
    <w:rsid w:val="00B67F94"/>
    <w:rsid w:val="00BF19A2"/>
    <w:rsid w:val="00C204E3"/>
    <w:rsid w:val="00C71E66"/>
    <w:rsid w:val="00D45353"/>
    <w:rsid w:val="00D721FB"/>
    <w:rsid w:val="00D7427A"/>
    <w:rsid w:val="00EA2B6E"/>
    <w:rsid w:val="00ED2E04"/>
    <w:rsid w:val="00FA0F3D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7681"/>
  <w15:chartTrackingRefBased/>
  <w15:docId w15:val="{2F106A06-2EA9-4105-A945-0E4AB78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D22C5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1F4E79" w:themeColor="accent5" w:themeShade="80"/>
      <w:sz w:val="28"/>
      <w:szCs w:val="32"/>
    </w:rPr>
  </w:style>
  <w:style w:type="paragraph" w:styleId="Ttulo2">
    <w:name w:val="heading 2"/>
    <w:basedOn w:val="Normal"/>
    <w:link w:val="Ttulo2Car"/>
    <w:uiPriority w:val="9"/>
    <w:qFormat/>
    <w:rsid w:val="000A4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43E3"/>
    <w:rPr>
      <w:rFonts w:ascii="Times New Roman" w:eastAsia="Times New Roman" w:hAnsi="Times New Roman" w:cs="Times New Roman"/>
      <w:b/>
      <w:bCs/>
      <w:kern w:val="0"/>
      <w:sz w:val="36"/>
      <w:szCs w:val="36"/>
      <w:lang w:eastAsia="es-C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A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  <w:style w:type="character" w:styleId="Textoennegrita">
    <w:name w:val="Strong"/>
    <w:basedOn w:val="Fuentedeprrafopredeter"/>
    <w:uiPriority w:val="22"/>
    <w:qFormat/>
    <w:rsid w:val="000A43E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A43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A43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D22C5"/>
    <w:rPr>
      <w:rFonts w:ascii="Verdana" w:eastAsiaTheme="majorEastAsia" w:hAnsi="Verdana" w:cstheme="majorBidi"/>
      <w:b/>
      <w:color w:val="1F4E79" w:themeColor="accent5" w:themeShade="80"/>
      <w:sz w:val="28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D72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undacionterpel.org/cargainformacio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FD78-5C13-42EA-B368-E4EEE12C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Niño Arévalo</dc:creator>
  <cp:keywords/>
  <dc:description/>
  <cp:lastModifiedBy>Brigitte Niño Arévalo</cp:lastModifiedBy>
  <cp:revision>2</cp:revision>
  <dcterms:created xsi:type="dcterms:W3CDTF">2023-11-22T20:32:00Z</dcterms:created>
  <dcterms:modified xsi:type="dcterms:W3CDTF">2023-11-22T20:32:00Z</dcterms:modified>
</cp:coreProperties>
</file>